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055" w:type="dxa"/>
        <w:tblInd w:w="-3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shd w:val="clear" w:color="auto" w:fill="CCECFF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55"/>
      </w:tblGrid>
      <w:tr w:rsidR="00477848" w14:paraId="7BBCE56F" w14:textId="77777777" w:rsidTr="00BF211A">
        <w:trPr>
          <w:trHeight w:val="817"/>
        </w:trPr>
        <w:tc>
          <w:tcPr>
            <w:tcW w:w="110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CECFF"/>
            <w:hideMark/>
          </w:tcPr>
          <w:p w14:paraId="6915A5B4" w14:textId="77777777" w:rsidR="00477848" w:rsidRDefault="00477848" w:rsidP="00BF211A">
            <w:pPr>
              <w:pStyle w:val="Nadpis1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RÍMSKOKATOLÍCKA CIRKEV FARNOSŤ SV. MARTINA V.LEHOTA  </w:t>
            </w:r>
            <w:proofErr w:type="spellStart"/>
            <w:r>
              <w:rPr>
                <w:sz w:val="26"/>
                <w:szCs w:val="26"/>
              </w:rPr>
              <w:t>tel</w:t>
            </w:r>
            <w:proofErr w:type="spellEnd"/>
            <w:r>
              <w:rPr>
                <w:sz w:val="26"/>
                <w:szCs w:val="26"/>
              </w:rPr>
              <w:t>: 0901/721 030</w:t>
            </w:r>
          </w:p>
          <w:p w14:paraId="7E82D1F0" w14:textId="77777777" w:rsidR="00477848" w:rsidRDefault="00477848" w:rsidP="00BF211A">
            <w:pPr>
              <w:pStyle w:val="Normlny1"/>
              <w:shd w:val="pct10" w:color="auto" w:fill="auto"/>
              <w:spacing w:before="120" w:line="240" w:lineRule="atLeast"/>
              <w:ind w:right="-1"/>
              <w:jc w:val="center"/>
              <w:rPr>
                <w:rFonts w:ascii="Arial Narrow" w:hAnsi="Arial Narrow"/>
                <w:b/>
                <w:spacing w:val="76"/>
                <w:sz w:val="28"/>
                <w:szCs w:val="28"/>
                <w:vertAlign w:val="superscript"/>
              </w:rPr>
            </w:pPr>
            <w:r>
              <w:rPr>
                <w:color w:val="00B050"/>
              </w:rPr>
              <w:t xml:space="preserve"> </w:t>
            </w:r>
            <w:bookmarkStart w:id="0" w:name="_GoBack"/>
            <w:r>
              <w:rPr>
                <w:b/>
                <w:color w:val="00B050"/>
                <w:sz w:val="28"/>
                <w:szCs w:val="28"/>
              </w:rPr>
              <w:t>Oznamy na 5. nedeľu v cezročnom období- A</w:t>
            </w:r>
            <w:bookmarkEnd w:id="0"/>
          </w:p>
        </w:tc>
      </w:tr>
    </w:tbl>
    <w:p w14:paraId="18BAE044" w14:textId="77777777" w:rsidR="00477848" w:rsidRPr="00464F7D" w:rsidRDefault="00477848" w:rsidP="00477848">
      <w:pPr>
        <w:pStyle w:val="Nadpis1"/>
        <w:shd w:val="pct5" w:color="auto" w:fill="auto"/>
        <w:spacing w:before="0" w:after="0"/>
        <w:jc w:val="center"/>
        <w:rPr>
          <w:rFonts w:ascii="Arial Narrow" w:hAnsi="Arial Narrow"/>
          <w:b w:val="0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Liturgický kalendár</w:t>
      </w:r>
      <w:r>
        <w:rPr>
          <w:rFonts w:ascii="Arial Narrow" w:hAnsi="Arial Narrow"/>
          <w:b w:val="0"/>
          <w:bCs/>
          <w:sz w:val="24"/>
          <w:szCs w:val="24"/>
        </w:rPr>
        <w:t>:</w:t>
      </w:r>
    </w:p>
    <w:p w14:paraId="543A5DCE" w14:textId="77777777" w:rsidR="00477848" w:rsidRDefault="00477848" w:rsidP="00477848">
      <w:pPr>
        <w:pStyle w:val="Normlny1"/>
        <w:tabs>
          <w:tab w:val="left" w:pos="3723"/>
        </w:tabs>
        <w:rPr>
          <w:b/>
        </w:rPr>
      </w:pPr>
      <w:r>
        <w:rPr>
          <w:b/>
        </w:rPr>
        <w:t xml:space="preserve">Utorok: </w:t>
      </w:r>
      <w:r w:rsidRPr="00EC0CB9">
        <w:rPr>
          <w:b/>
          <w:color w:val="0070C0"/>
        </w:rPr>
        <w:t>Sv.</w:t>
      </w:r>
      <w:r>
        <w:rPr>
          <w:b/>
          <w:color w:val="0070C0"/>
        </w:rPr>
        <w:t xml:space="preserve"> </w:t>
      </w:r>
      <w:proofErr w:type="spellStart"/>
      <w:r>
        <w:rPr>
          <w:b/>
          <w:color w:val="0070C0"/>
        </w:rPr>
        <w:t>Školastiky</w:t>
      </w:r>
      <w:proofErr w:type="spellEnd"/>
      <w:r>
        <w:rPr>
          <w:b/>
          <w:color w:val="0070C0"/>
        </w:rPr>
        <w:t>, panny</w:t>
      </w:r>
      <w:r w:rsidRPr="00521527">
        <w:rPr>
          <w:b/>
          <w:color w:val="0070C0"/>
        </w:rPr>
        <w:t xml:space="preserve">- </w:t>
      </w:r>
      <w:r>
        <w:rPr>
          <w:b/>
          <w:i/>
          <w:color w:val="0070C0"/>
        </w:rPr>
        <w:t>spomienka</w:t>
      </w:r>
    </w:p>
    <w:p w14:paraId="5E2D7E27" w14:textId="77777777" w:rsidR="00477848" w:rsidRDefault="00477848" w:rsidP="00477848">
      <w:pPr>
        <w:pStyle w:val="Normlny1"/>
        <w:tabs>
          <w:tab w:val="left" w:pos="3723"/>
        </w:tabs>
        <w:rPr>
          <w:b/>
        </w:rPr>
      </w:pPr>
      <w:r>
        <w:rPr>
          <w:b/>
        </w:rPr>
        <w:t xml:space="preserve">Streda: </w:t>
      </w:r>
      <w:r>
        <w:rPr>
          <w:b/>
          <w:color w:val="0070C0"/>
        </w:rPr>
        <w:t>Preblahoslavenej Panny Márie Lurdskej</w:t>
      </w:r>
      <w:r w:rsidRPr="00564F59">
        <w:rPr>
          <w:b/>
          <w:color w:val="0070C0"/>
        </w:rPr>
        <w:t xml:space="preserve"> </w:t>
      </w:r>
      <w:r>
        <w:rPr>
          <w:b/>
          <w:color w:val="0070C0"/>
        </w:rPr>
        <w:t>–</w:t>
      </w:r>
      <w:r w:rsidRPr="00E524F6">
        <w:rPr>
          <w:b/>
          <w:i/>
          <w:iCs/>
          <w:color w:val="0070C0"/>
        </w:rPr>
        <w:t xml:space="preserve"> </w:t>
      </w:r>
      <w:proofErr w:type="spellStart"/>
      <w:r w:rsidRPr="00E524F6">
        <w:rPr>
          <w:b/>
          <w:i/>
          <w:iCs/>
          <w:color w:val="0070C0"/>
        </w:rPr>
        <w:t>ľub</w:t>
      </w:r>
      <w:proofErr w:type="spellEnd"/>
      <w:r w:rsidRPr="00E524F6">
        <w:rPr>
          <w:b/>
          <w:i/>
          <w:iCs/>
          <w:color w:val="0070C0"/>
        </w:rPr>
        <w:t>. spomienka</w:t>
      </w:r>
    </w:p>
    <w:p w14:paraId="124D819A" w14:textId="77777777" w:rsidR="00477848" w:rsidRDefault="00477848" w:rsidP="00477848">
      <w:pPr>
        <w:pStyle w:val="Normlny1"/>
        <w:tabs>
          <w:tab w:val="left" w:pos="3723"/>
        </w:tabs>
        <w:rPr>
          <w:b/>
        </w:rPr>
      </w:pPr>
      <w:r>
        <w:rPr>
          <w:b/>
        </w:rPr>
        <w:t xml:space="preserve">Sobota: </w:t>
      </w:r>
      <w:r>
        <w:rPr>
          <w:b/>
          <w:color w:val="0070C0"/>
        </w:rPr>
        <w:t xml:space="preserve">Preblahoslavenej Panny Márie v sobotu </w:t>
      </w:r>
      <w:r w:rsidRPr="00521527">
        <w:rPr>
          <w:b/>
          <w:color w:val="0070C0"/>
        </w:rPr>
        <w:t>-</w:t>
      </w:r>
      <w:r>
        <w:rPr>
          <w:b/>
          <w:color w:val="0070C0"/>
        </w:rPr>
        <w:t xml:space="preserve"> </w:t>
      </w:r>
      <w:proofErr w:type="spellStart"/>
      <w:r w:rsidRPr="008332BD">
        <w:rPr>
          <w:b/>
          <w:i/>
          <w:iCs/>
          <w:color w:val="0070C0"/>
        </w:rPr>
        <w:t>ľub</w:t>
      </w:r>
      <w:proofErr w:type="spellEnd"/>
      <w:r w:rsidRPr="008332BD">
        <w:rPr>
          <w:b/>
          <w:i/>
          <w:iCs/>
          <w:color w:val="0070C0"/>
        </w:rPr>
        <w:t>. spomienka</w:t>
      </w:r>
    </w:p>
    <w:p w14:paraId="4271A5D8" w14:textId="77777777" w:rsidR="00477848" w:rsidRPr="00464F7D" w:rsidRDefault="00477848" w:rsidP="00477848">
      <w:pPr>
        <w:pStyle w:val="Normlny1"/>
        <w:tabs>
          <w:tab w:val="left" w:pos="3723"/>
        </w:tabs>
        <w:rPr>
          <w:b/>
          <w:color w:val="FF0000"/>
        </w:rPr>
      </w:pPr>
      <w:r w:rsidRPr="00464F7D">
        <w:rPr>
          <w:b/>
        </w:rPr>
        <w:t>Nedeľa:</w:t>
      </w:r>
      <w:r>
        <w:rPr>
          <w:b/>
        </w:rPr>
        <w:t xml:space="preserve"> </w:t>
      </w:r>
      <w:r>
        <w:rPr>
          <w:b/>
          <w:color w:val="FF0000"/>
        </w:rPr>
        <w:t>Šiesta v cezročnom období</w:t>
      </w:r>
      <w:r w:rsidRPr="00597552">
        <w:rPr>
          <w:b/>
          <w:color w:val="FF0000"/>
        </w:rPr>
        <w:tab/>
      </w:r>
    </w:p>
    <w:p w14:paraId="1CF43274" w14:textId="77777777" w:rsidR="00477848" w:rsidRDefault="00477848" w:rsidP="00477848">
      <w:pPr>
        <w:pStyle w:val="Normlny1"/>
        <w:widowControl/>
        <w:pBdr>
          <w:top w:val="double" w:sz="6" w:space="4" w:color="auto"/>
          <w:left w:val="double" w:sz="6" w:space="0" w:color="auto"/>
          <w:bottom w:val="double" w:sz="6" w:space="0" w:color="auto"/>
          <w:right w:val="double" w:sz="6" w:space="1" w:color="auto"/>
        </w:pBdr>
        <w:shd w:val="pct10" w:color="auto" w:fill="auto"/>
        <w:spacing w:before="120" w:line="240" w:lineRule="atLeast"/>
        <w:ind w:right="-1"/>
        <w:jc w:val="center"/>
        <w:rPr>
          <w:rFonts w:ascii="Arial Narrow" w:hAnsi="Arial Narrow"/>
          <w:b/>
          <w:color w:val="7030A0"/>
          <w:sz w:val="28"/>
          <w:szCs w:val="28"/>
        </w:rPr>
      </w:pPr>
      <w:r>
        <w:rPr>
          <w:rFonts w:ascii="Arial Narrow" w:hAnsi="Arial Narrow"/>
          <w:b/>
          <w:bCs/>
          <w:color w:val="0000FF"/>
          <w:sz w:val="28"/>
          <w:szCs w:val="28"/>
        </w:rPr>
        <w:t>Úmysly sv. omší</w:t>
      </w:r>
      <w:r>
        <w:rPr>
          <w:rFonts w:ascii="Arial Narrow" w:hAnsi="Arial Narrow"/>
          <w:b/>
          <w:color w:val="0000FF"/>
          <w:sz w:val="28"/>
          <w:szCs w:val="28"/>
        </w:rPr>
        <w:t xml:space="preserve"> -  Farský kostol svätého Martina  </w:t>
      </w:r>
      <w:r>
        <w:rPr>
          <w:rFonts w:ascii="Arial Narrow" w:hAnsi="Arial Narrow"/>
          <w:b/>
          <w:color w:val="FF0000"/>
          <w:sz w:val="28"/>
          <w:szCs w:val="28"/>
        </w:rPr>
        <w:t>Veľká Lehota</w:t>
      </w:r>
      <w:r>
        <w:rPr>
          <w:rFonts w:ascii="Arial Narrow" w:hAnsi="Arial Narrow"/>
          <w:b/>
          <w:color w:val="7030A0"/>
          <w:sz w:val="28"/>
          <w:szCs w:val="28"/>
        </w:rPr>
        <w:t xml:space="preserve"> od 09.02. 2026 do 15.02. 2026</w:t>
      </w:r>
    </w:p>
    <w:tbl>
      <w:tblPr>
        <w:tblW w:w="11055" w:type="dxa"/>
        <w:tblInd w:w="-71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1135"/>
        <w:gridCol w:w="708"/>
        <w:gridCol w:w="9212"/>
      </w:tblGrid>
      <w:tr w:rsidR="00477848" w14:paraId="624F7436" w14:textId="77777777" w:rsidTr="00BF211A">
        <w:trPr>
          <w:trHeight w:val="298"/>
        </w:trPr>
        <w:tc>
          <w:tcPr>
            <w:tcW w:w="1135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5F403D97" w14:textId="77777777" w:rsidR="00477848" w:rsidRDefault="00477848" w:rsidP="00BF211A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Pondelok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7C590" w14:textId="77777777" w:rsidR="00477848" w:rsidRDefault="00477848" w:rsidP="00BF211A">
            <w:pPr>
              <w:spacing w:line="276" w:lineRule="auto"/>
              <w:rPr>
                <w:b/>
                <w:color w:val="0000FF"/>
                <w:sz w:val="26"/>
                <w:szCs w:val="26"/>
                <w:lang w:eastAsia="en-US"/>
              </w:rPr>
            </w:pPr>
            <w:r>
              <w:rPr>
                <w:b/>
                <w:color w:val="0000FF"/>
                <w:sz w:val="26"/>
                <w:szCs w:val="26"/>
                <w:lang w:eastAsia="en-US"/>
              </w:rPr>
              <w:t xml:space="preserve">  17</w:t>
            </w:r>
            <w:r>
              <w:rPr>
                <w:b/>
                <w:color w:val="0000FF"/>
                <w:sz w:val="26"/>
                <w:szCs w:val="26"/>
                <w:vertAlign w:val="superscript"/>
                <w:lang w:eastAsia="en-US"/>
              </w:rPr>
              <w:t>00</w:t>
            </w:r>
          </w:p>
        </w:tc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</w:tcPr>
          <w:p w14:paraId="79B2FAE1" w14:textId="77777777" w:rsidR="00477848" w:rsidRDefault="00477848" w:rsidP="00BF211A">
            <w:pPr>
              <w:tabs>
                <w:tab w:val="left" w:pos="6342"/>
              </w:tabs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 xml:space="preserve">+sestra Mária, rodičia Kamil Adamec a Jozefína a Anton </w:t>
            </w:r>
            <w:proofErr w:type="spellStart"/>
            <w:r>
              <w:rPr>
                <w:sz w:val="26"/>
                <w:szCs w:val="26"/>
                <w:lang w:eastAsia="en-US"/>
              </w:rPr>
              <w:t>Garaj</w:t>
            </w:r>
            <w:proofErr w:type="spellEnd"/>
            <w:r>
              <w:rPr>
                <w:sz w:val="26"/>
                <w:szCs w:val="26"/>
                <w:lang w:eastAsia="en-US"/>
              </w:rPr>
              <w:t xml:space="preserve"> a Mária č.232</w:t>
            </w:r>
          </w:p>
        </w:tc>
      </w:tr>
      <w:tr w:rsidR="00477848" w14:paraId="337C3AB9" w14:textId="77777777" w:rsidTr="00BF211A">
        <w:trPr>
          <w:trHeight w:val="253"/>
        </w:trPr>
        <w:tc>
          <w:tcPr>
            <w:tcW w:w="1135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1D2A19CE" w14:textId="77777777" w:rsidR="00477848" w:rsidRDefault="00477848" w:rsidP="00BF211A">
            <w:pPr>
              <w:rPr>
                <w:b/>
                <w:color w:val="FF0000"/>
                <w:lang w:eastAsia="en-US"/>
              </w:rPr>
            </w:pPr>
            <w:r w:rsidRPr="00632192">
              <w:rPr>
                <w:b/>
                <w:lang w:eastAsia="en-US"/>
              </w:rPr>
              <w:t xml:space="preserve">    Streda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732CB3AC" w14:textId="77777777" w:rsidR="00477848" w:rsidRDefault="00477848" w:rsidP="00BF211A">
            <w:pPr>
              <w:spacing w:line="276" w:lineRule="auto"/>
              <w:rPr>
                <w:b/>
                <w:color w:val="0000FF"/>
                <w:sz w:val="26"/>
                <w:szCs w:val="26"/>
                <w:lang w:eastAsia="en-US"/>
              </w:rPr>
            </w:pPr>
            <w:r>
              <w:rPr>
                <w:b/>
                <w:color w:val="0000FF"/>
                <w:sz w:val="26"/>
                <w:szCs w:val="26"/>
                <w:lang w:eastAsia="en-US"/>
              </w:rPr>
              <w:t xml:space="preserve">  17</w:t>
            </w:r>
            <w:r>
              <w:rPr>
                <w:b/>
                <w:color w:val="0000FF"/>
                <w:sz w:val="26"/>
                <w:szCs w:val="26"/>
                <w:vertAlign w:val="superscript"/>
                <w:lang w:eastAsia="en-US"/>
              </w:rPr>
              <w:t>00</w:t>
            </w:r>
          </w:p>
        </w:tc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</w:tcPr>
          <w:p w14:paraId="14F5C466" w14:textId="77777777" w:rsidR="00477848" w:rsidRDefault="00477848" w:rsidP="00BF211A">
            <w:pPr>
              <w:tabs>
                <w:tab w:val="left" w:pos="6342"/>
                <w:tab w:val="left" w:pos="7460"/>
              </w:tabs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 xml:space="preserve">+Miloslav, Mária a Koloman </w:t>
            </w:r>
            <w:proofErr w:type="spellStart"/>
            <w:r>
              <w:rPr>
                <w:sz w:val="26"/>
                <w:szCs w:val="26"/>
                <w:lang w:eastAsia="en-US"/>
              </w:rPr>
              <w:t>Pauloví</w:t>
            </w:r>
            <w:proofErr w:type="spellEnd"/>
            <w:r>
              <w:rPr>
                <w:sz w:val="26"/>
                <w:szCs w:val="26"/>
                <w:lang w:eastAsia="en-US"/>
              </w:rPr>
              <w:t xml:space="preserve"> č.144</w:t>
            </w:r>
          </w:p>
        </w:tc>
      </w:tr>
      <w:tr w:rsidR="00477848" w14:paraId="3AB10FEA" w14:textId="77777777" w:rsidTr="00BF211A">
        <w:trPr>
          <w:trHeight w:val="322"/>
        </w:trPr>
        <w:tc>
          <w:tcPr>
            <w:tcW w:w="1135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3FE5917D" w14:textId="77777777" w:rsidR="00477848" w:rsidRPr="00B9034F" w:rsidRDefault="00477848" w:rsidP="00BF211A">
            <w:pPr>
              <w:rPr>
                <w:b/>
                <w:lang w:eastAsia="en-US"/>
              </w:rPr>
            </w:pPr>
            <w:r w:rsidRPr="00715C67">
              <w:rPr>
                <w:b/>
                <w:color w:val="FF0000"/>
                <w:lang w:eastAsia="en-US"/>
              </w:rPr>
              <w:t xml:space="preserve"> </w:t>
            </w:r>
            <w:r>
              <w:rPr>
                <w:b/>
                <w:color w:val="FF0000"/>
                <w:lang w:eastAsia="en-US"/>
              </w:rPr>
              <w:t xml:space="preserve"> </w:t>
            </w:r>
            <w:r w:rsidRPr="00715C67">
              <w:rPr>
                <w:b/>
                <w:color w:val="FF0000"/>
                <w:lang w:eastAsia="en-US"/>
              </w:rPr>
              <w:t xml:space="preserve">   </w:t>
            </w:r>
            <w:r w:rsidRPr="00B9034F">
              <w:rPr>
                <w:b/>
                <w:lang w:eastAsia="en-US"/>
              </w:rPr>
              <w:t>Piatok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B50C9" w14:textId="77777777" w:rsidR="00477848" w:rsidRDefault="00477848" w:rsidP="00BF211A">
            <w:pPr>
              <w:rPr>
                <w:b/>
                <w:color w:val="0000FF"/>
                <w:sz w:val="26"/>
                <w:szCs w:val="26"/>
                <w:lang w:eastAsia="en-US"/>
              </w:rPr>
            </w:pPr>
            <w:r>
              <w:rPr>
                <w:b/>
                <w:color w:val="0000FF"/>
                <w:sz w:val="26"/>
                <w:szCs w:val="26"/>
                <w:lang w:eastAsia="en-US"/>
              </w:rPr>
              <w:t xml:space="preserve">  17</w:t>
            </w:r>
            <w:r>
              <w:rPr>
                <w:b/>
                <w:color w:val="0000FF"/>
                <w:sz w:val="26"/>
                <w:szCs w:val="26"/>
                <w:vertAlign w:val="superscript"/>
                <w:lang w:eastAsia="en-US"/>
              </w:rPr>
              <w:t>00</w:t>
            </w:r>
          </w:p>
        </w:tc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hideMark/>
          </w:tcPr>
          <w:p w14:paraId="7E2709D4" w14:textId="77777777" w:rsidR="00477848" w:rsidRDefault="00477848" w:rsidP="00BF211A">
            <w:pPr>
              <w:tabs>
                <w:tab w:val="left" w:pos="6128"/>
              </w:tabs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 xml:space="preserve">+Juraj </w:t>
            </w:r>
            <w:proofErr w:type="spellStart"/>
            <w:r>
              <w:rPr>
                <w:sz w:val="26"/>
                <w:szCs w:val="26"/>
                <w:lang w:eastAsia="en-US"/>
              </w:rPr>
              <w:t>Víglaský</w:t>
            </w:r>
            <w:proofErr w:type="spellEnd"/>
            <w:r>
              <w:rPr>
                <w:sz w:val="26"/>
                <w:szCs w:val="26"/>
                <w:lang w:eastAsia="en-US"/>
              </w:rPr>
              <w:t xml:space="preserve"> a manželka, Ján </w:t>
            </w:r>
            <w:proofErr w:type="spellStart"/>
            <w:r>
              <w:rPr>
                <w:sz w:val="26"/>
                <w:szCs w:val="26"/>
                <w:lang w:eastAsia="en-US"/>
              </w:rPr>
              <w:t>Mišura</w:t>
            </w:r>
            <w:proofErr w:type="spellEnd"/>
            <w:r>
              <w:rPr>
                <w:sz w:val="26"/>
                <w:szCs w:val="26"/>
                <w:lang w:eastAsia="en-US"/>
              </w:rPr>
              <w:t xml:space="preserve"> a manželka č.556</w:t>
            </w:r>
          </w:p>
        </w:tc>
      </w:tr>
      <w:tr w:rsidR="00477848" w14:paraId="64066EA9" w14:textId="77777777" w:rsidTr="00BF211A">
        <w:trPr>
          <w:trHeight w:val="229"/>
        </w:trPr>
        <w:tc>
          <w:tcPr>
            <w:tcW w:w="1135" w:type="dxa"/>
            <w:tcBorders>
              <w:top w:val="single" w:sz="4" w:space="0" w:color="auto"/>
              <w:left w:val="double" w:sz="6" w:space="0" w:color="auto"/>
              <w:right w:val="double" w:sz="4" w:space="0" w:color="auto"/>
            </w:tcBorders>
            <w:shd w:val="clear" w:color="auto" w:fill="auto"/>
            <w:hideMark/>
          </w:tcPr>
          <w:p w14:paraId="35BC4E43" w14:textId="77777777" w:rsidR="00477848" w:rsidRPr="00B9034F" w:rsidRDefault="00477848" w:rsidP="00BF211A">
            <w:pPr>
              <w:spacing w:line="276" w:lineRule="auto"/>
              <w:rPr>
                <w:b/>
                <w:shd w:val="clear" w:color="auto" w:fill="FFFFFF" w:themeFill="background1"/>
                <w:lang w:eastAsia="en-US"/>
              </w:rPr>
            </w:pPr>
            <w:r w:rsidRPr="00810B1E">
              <w:rPr>
                <w:b/>
                <w:color w:val="FFFFFF" w:themeColor="background1"/>
                <w:lang w:eastAsia="en-US"/>
              </w:rPr>
              <w:t xml:space="preserve">   </w:t>
            </w:r>
            <w:r w:rsidRPr="00B9034F">
              <w:rPr>
                <w:b/>
                <w:lang w:eastAsia="en-US"/>
              </w:rPr>
              <w:t xml:space="preserve"> Sobota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14133A68" w14:textId="77777777" w:rsidR="00477848" w:rsidRDefault="00477848" w:rsidP="00BF211A">
            <w:pPr>
              <w:spacing w:line="276" w:lineRule="auto"/>
              <w:rPr>
                <w:b/>
                <w:color w:val="0000FF"/>
                <w:sz w:val="26"/>
                <w:szCs w:val="26"/>
                <w:lang w:eastAsia="en-US"/>
              </w:rPr>
            </w:pPr>
            <w:r>
              <w:rPr>
                <w:b/>
                <w:color w:val="0000FF"/>
                <w:sz w:val="26"/>
                <w:szCs w:val="26"/>
                <w:lang w:eastAsia="en-US"/>
              </w:rPr>
              <w:t xml:space="preserve">    7</w:t>
            </w:r>
            <w:r>
              <w:rPr>
                <w:b/>
                <w:color w:val="0000FF"/>
                <w:sz w:val="26"/>
                <w:szCs w:val="26"/>
                <w:vertAlign w:val="superscript"/>
                <w:lang w:eastAsia="en-US"/>
              </w:rPr>
              <w:t>30</w:t>
            </w:r>
          </w:p>
        </w:tc>
        <w:tc>
          <w:tcPr>
            <w:tcW w:w="9212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hideMark/>
          </w:tcPr>
          <w:p w14:paraId="40B467FF" w14:textId="77777777" w:rsidR="00477848" w:rsidRPr="00022DFC" w:rsidRDefault="00477848" w:rsidP="00BF211A">
            <w:pPr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 xml:space="preserve">Poďak.za 80r . živ. </w:t>
            </w:r>
            <w:proofErr w:type="spellStart"/>
            <w:r>
              <w:rPr>
                <w:sz w:val="26"/>
                <w:szCs w:val="26"/>
                <w:lang w:eastAsia="en-US"/>
              </w:rPr>
              <w:t>jub</w:t>
            </w:r>
            <w:proofErr w:type="spellEnd"/>
            <w:r>
              <w:rPr>
                <w:sz w:val="26"/>
                <w:szCs w:val="26"/>
                <w:lang w:eastAsia="en-US"/>
              </w:rPr>
              <w:t xml:space="preserve">. Márie s prosbou za zdravie a Božiu </w:t>
            </w:r>
            <w:proofErr w:type="spellStart"/>
            <w:r>
              <w:rPr>
                <w:sz w:val="26"/>
                <w:szCs w:val="26"/>
                <w:lang w:eastAsia="en-US"/>
              </w:rPr>
              <w:t>pom</w:t>
            </w:r>
            <w:proofErr w:type="spellEnd"/>
            <w:r>
              <w:rPr>
                <w:sz w:val="26"/>
                <w:szCs w:val="26"/>
                <w:lang w:eastAsia="en-US"/>
              </w:rPr>
              <w:t>. pre celú rodinu č.326</w:t>
            </w:r>
          </w:p>
        </w:tc>
      </w:tr>
      <w:tr w:rsidR="00477848" w14:paraId="141D5735" w14:textId="77777777" w:rsidTr="00BF211A">
        <w:trPr>
          <w:trHeight w:val="235"/>
        </w:trPr>
        <w:tc>
          <w:tcPr>
            <w:tcW w:w="1135" w:type="dxa"/>
            <w:vMerge w:val="restart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hideMark/>
          </w:tcPr>
          <w:p w14:paraId="65D03F1B" w14:textId="77777777" w:rsidR="00477848" w:rsidRPr="00C21A38" w:rsidRDefault="00477848" w:rsidP="00BF211A">
            <w:pPr>
              <w:spacing w:line="276" w:lineRule="auto"/>
              <w:rPr>
                <w:b/>
                <w:color w:val="FF0000"/>
                <w:lang w:eastAsia="en-US"/>
              </w:rPr>
            </w:pPr>
            <w:r w:rsidRPr="00C21A38">
              <w:rPr>
                <w:b/>
                <w:color w:val="FF0000"/>
                <w:lang w:eastAsia="en-US"/>
              </w:rPr>
              <w:t>Nedeľa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0111D65D" w14:textId="77777777" w:rsidR="00477848" w:rsidRDefault="00477848" w:rsidP="00BF211A">
            <w:pPr>
              <w:spacing w:line="276" w:lineRule="auto"/>
              <w:rPr>
                <w:b/>
                <w:color w:val="0000FF"/>
                <w:sz w:val="26"/>
                <w:szCs w:val="26"/>
                <w:lang w:eastAsia="en-US"/>
              </w:rPr>
            </w:pPr>
            <w:r>
              <w:rPr>
                <w:b/>
                <w:color w:val="0000FF"/>
                <w:sz w:val="26"/>
                <w:szCs w:val="26"/>
                <w:lang w:eastAsia="en-US"/>
              </w:rPr>
              <w:t xml:space="preserve">    7</w:t>
            </w:r>
            <w:r>
              <w:rPr>
                <w:b/>
                <w:color w:val="0000FF"/>
                <w:sz w:val="26"/>
                <w:szCs w:val="26"/>
                <w:vertAlign w:val="superscript"/>
                <w:lang w:eastAsia="en-US"/>
              </w:rPr>
              <w:t>30</w:t>
            </w:r>
          </w:p>
        </w:tc>
        <w:tc>
          <w:tcPr>
            <w:tcW w:w="9212" w:type="dxa"/>
            <w:tcBorders>
              <w:top w:val="double" w:sz="4" w:space="0" w:color="auto"/>
              <w:left w:val="nil"/>
              <w:bottom w:val="single" w:sz="4" w:space="0" w:color="auto"/>
              <w:right w:val="double" w:sz="6" w:space="0" w:color="auto"/>
            </w:tcBorders>
            <w:hideMark/>
          </w:tcPr>
          <w:p w14:paraId="24596250" w14:textId="77777777" w:rsidR="00477848" w:rsidRDefault="00477848" w:rsidP="00BF211A">
            <w:pPr>
              <w:spacing w:line="276" w:lineRule="auto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Za veriacich</w:t>
            </w:r>
          </w:p>
        </w:tc>
      </w:tr>
      <w:tr w:rsidR="00477848" w14:paraId="75EA83E9" w14:textId="77777777" w:rsidTr="00BF211A">
        <w:trPr>
          <w:trHeight w:val="238"/>
        </w:trPr>
        <w:tc>
          <w:tcPr>
            <w:tcW w:w="1135" w:type="dxa"/>
            <w:vMerge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  <w:hideMark/>
          </w:tcPr>
          <w:p w14:paraId="44A73773" w14:textId="77777777" w:rsidR="00477848" w:rsidRDefault="00477848" w:rsidP="00BF211A">
            <w:pPr>
              <w:rPr>
                <w:b/>
                <w:color w:val="FF0000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hideMark/>
          </w:tcPr>
          <w:p w14:paraId="5E0718E5" w14:textId="77777777" w:rsidR="00477848" w:rsidRDefault="00477848" w:rsidP="00BF211A">
            <w:pPr>
              <w:spacing w:line="276" w:lineRule="auto"/>
              <w:rPr>
                <w:b/>
                <w:color w:val="0000FF"/>
                <w:sz w:val="26"/>
                <w:szCs w:val="26"/>
                <w:lang w:eastAsia="en-US"/>
              </w:rPr>
            </w:pPr>
            <w:r>
              <w:rPr>
                <w:b/>
                <w:color w:val="0000FF"/>
                <w:sz w:val="26"/>
                <w:szCs w:val="26"/>
                <w:lang w:eastAsia="en-US"/>
              </w:rPr>
              <w:t xml:space="preserve">  11</w:t>
            </w:r>
            <w:r>
              <w:rPr>
                <w:b/>
                <w:color w:val="0000FF"/>
                <w:sz w:val="26"/>
                <w:szCs w:val="26"/>
                <w:vertAlign w:val="superscript"/>
                <w:lang w:eastAsia="en-US"/>
              </w:rPr>
              <w:t>00</w:t>
            </w:r>
          </w:p>
        </w:tc>
        <w:tc>
          <w:tcPr>
            <w:tcW w:w="9212" w:type="dxa"/>
            <w:tcBorders>
              <w:top w:val="single" w:sz="4" w:space="0" w:color="auto"/>
              <w:left w:val="nil"/>
              <w:bottom w:val="double" w:sz="4" w:space="0" w:color="auto"/>
              <w:right w:val="double" w:sz="6" w:space="0" w:color="auto"/>
            </w:tcBorders>
            <w:hideMark/>
          </w:tcPr>
          <w:p w14:paraId="5152F0BE" w14:textId="77777777" w:rsidR="00477848" w:rsidRDefault="00477848" w:rsidP="00BF211A">
            <w:pPr>
              <w:spacing w:line="276" w:lineRule="auto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 xml:space="preserve">+rodičia </w:t>
            </w:r>
            <w:proofErr w:type="spellStart"/>
            <w:r>
              <w:rPr>
                <w:sz w:val="26"/>
                <w:szCs w:val="26"/>
                <w:lang w:eastAsia="en-US"/>
              </w:rPr>
              <w:t>Grausoví</w:t>
            </w:r>
            <w:proofErr w:type="spellEnd"/>
            <w:r>
              <w:rPr>
                <w:sz w:val="26"/>
                <w:szCs w:val="26"/>
                <w:lang w:eastAsia="en-US"/>
              </w:rPr>
              <w:t xml:space="preserve"> a starí rodičia z oboch strán č.548</w:t>
            </w:r>
          </w:p>
        </w:tc>
      </w:tr>
    </w:tbl>
    <w:p w14:paraId="40D36826" w14:textId="77777777" w:rsidR="00477848" w:rsidRDefault="00477848" w:rsidP="00477848">
      <w:pPr>
        <w:pStyle w:val="Normlny1"/>
        <w:widowControl/>
        <w:pBdr>
          <w:top w:val="double" w:sz="6" w:space="2" w:color="auto"/>
          <w:left w:val="double" w:sz="6" w:space="0" w:color="auto"/>
          <w:bottom w:val="double" w:sz="6" w:space="0" w:color="auto"/>
          <w:right w:val="double" w:sz="6" w:space="1" w:color="auto"/>
        </w:pBdr>
        <w:shd w:val="pct10" w:color="auto" w:fill="auto"/>
        <w:spacing w:before="120" w:line="240" w:lineRule="atLeast"/>
        <w:ind w:right="-1"/>
        <w:jc w:val="center"/>
        <w:rPr>
          <w:rFonts w:ascii="Arial Narrow" w:hAnsi="Arial Narrow"/>
          <w:b/>
          <w:color w:val="7030A0"/>
          <w:sz w:val="28"/>
          <w:szCs w:val="28"/>
        </w:rPr>
      </w:pPr>
      <w:r>
        <w:rPr>
          <w:rFonts w:ascii="Arial Narrow" w:hAnsi="Arial Narrow"/>
          <w:b/>
          <w:bCs/>
          <w:color w:val="00B050"/>
          <w:sz w:val="28"/>
          <w:szCs w:val="28"/>
        </w:rPr>
        <w:t>Úmysly sv. omší</w:t>
      </w:r>
      <w:r>
        <w:rPr>
          <w:rFonts w:ascii="Arial Narrow" w:hAnsi="Arial Narrow"/>
          <w:b/>
          <w:color w:val="00B050"/>
          <w:sz w:val="28"/>
          <w:szCs w:val="28"/>
        </w:rPr>
        <w:t xml:space="preserve"> - Filiálny kostol P. Márie Matky Cirkvi  </w:t>
      </w:r>
      <w:r>
        <w:rPr>
          <w:rFonts w:ascii="Arial Narrow" w:hAnsi="Arial Narrow"/>
          <w:b/>
          <w:color w:val="FF0000"/>
          <w:sz w:val="28"/>
          <w:szCs w:val="28"/>
        </w:rPr>
        <w:t>Malá Lehota</w:t>
      </w:r>
      <w:r>
        <w:rPr>
          <w:rFonts w:ascii="Arial Narrow" w:hAnsi="Arial Narrow"/>
          <w:b/>
          <w:color w:val="7030A0"/>
          <w:sz w:val="28"/>
          <w:szCs w:val="28"/>
        </w:rPr>
        <w:t xml:space="preserve"> od 09.02. 2026 do 15.02</w:t>
      </w:r>
      <w:r w:rsidRPr="00AB3EA7">
        <w:rPr>
          <w:rFonts w:ascii="Arial Narrow" w:hAnsi="Arial Narrow"/>
          <w:b/>
          <w:color w:val="7030A0"/>
          <w:sz w:val="28"/>
          <w:szCs w:val="28"/>
        </w:rPr>
        <w:t>. 202</w:t>
      </w:r>
      <w:r>
        <w:rPr>
          <w:rFonts w:ascii="Arial Narrow" w:hAnsi="Arial Narrow"/>
          <w:b/>
          <w:color w:val="7030A0"/>
          <w:sz w:val="28"/>
          <w:szCs w:val="28"/>
        </w:rPr>
        <w:t>6</w:t>
      </w:r>
      <w:r>
        <w:rPr>
          <w:rFonts w:ascii="Arial Narrow" w:hAnsi="Arial Narrow"/>
          <w:b/>
          <w:bCs/>
          <w:color w:val="00B050"/>
          <w:sz w:val="28"/>
          <w:szCs w:val="28"/>
        </w:rPr>
        <w:t xml:space="preserve"> </w:t>
      </w:r>
    </w:p>
    <w:tbl>
      <w:tblPr>
        <w:tblW w:w="11055" w:type="dxa"/>
        <w:tblInd w:w="-71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1135"/>
        <w:gridCol w:w="708"/>
        <w:gridCol w:w="9212"/>
      </w:tblGrid>
      <w:tr w:rsidR="00477848" w14:paraId="445F104B" w14:textId="77777777" w:rsidTr="00BF211A">
        <w:trPr>
          <w:trHeight w:val="267"/>
        </w:trPr>
        <w:tc>
          <w:tcPr>
            <w:tcW w:w="1135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094F3FDE" w14:textId="77777777" w:rsidR="00477848" w:rsidRPr="007C794E" w:rsidRDefault="00477848" w:rsidP="00BF211A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   </w:t>
            </w:r>
            <w:r w:rsidRPr="007C794E">
              <w:rPr>
                <w:b/>
                <w:lang w:eastAsia="en-US"/>
              </w:rPr>
              <w:t>Utorok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</w:tcPr>
          <w:p w14:paraId="4051D4C1" w14:textId="77777777" w:rsidR="00477848" w:rsidRDefault="00477848" w:rsidP="00BF211A">
            <w:pPr>
              <w:rPr>
                <w:b/>
                <w:color w:val="00B050"/>
                <w:sz w:val="26"/>
                <w:szCs w:val="26"/>
                <w:lang w:eastAsia="en-US"/>
              </w:rPr>
            </w:pPr>
            <w:r>
              <w:rPr>
                <w:b/>
                <w:color w:val="00B050"/>
                <w:sz w:val="26"/>
                <w:szCs w:val="26"/>
                <w:lang w:eastAsia="en-US"/>
              </w:rPr>
              <w:t xml:space="preserve">  15</w:t>
            </w:r>
            <w:r>
              <w:rPr>
                <w:b/>
                <w:color w:val="00B050"/>
                <w:sz w:val="26"/>
                <w:szCs w:val="26"/>
                <w:vertAlign w:val="superscript"/>
                <w:lang w:eastAsia="en-US"/>
              </w:rPr>
              <w:t>00</w:t>
            </w:r>
          </w:p>
        </w:tc>
        <w:tc>
          <w:tcPr>
            <w:tcW w:w="9212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1E5BD74B" w14:textId="77777777" w:rsidR="00477848" w:rsidRDefault="00477848" w:rsidP="00BF211A">
            <w:pPr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 xml:space="preserve">+Viliam a Zuzana </w:t>
            </w:r>
            <w:proofErr w:type="spellStart"/>
            <w:r>
              <w:rPr>
                <w:sz w:val="26"/>
                <w:szCs w:val="26"/>
                <w:lang w:eastAsia="en-US"/>
              </w:rPr>
              <w:t>Kotrlecová</w:t>
            </w:r>
            <w:proofErr w:type="spellEnd"/>
            <w:r>
              <w:rPr>
                <w:sz w:val="26"/>
                <w:szCs w:val="26"/>
                <w:lang w:eastAsia="en-US"/>
              </w:rPr>
              <w:t>, pri príl.25 a 7. výr., rodičia a súrodenci z oboch strán18</w:t>
            </w:r>
          </w:p>
        </w:tc>
      </w:tr>
      <w:tr w:rsidR="00477848" w14:paraId="27119C92" w14:textId="77777777" w:rsidTr="00BF211A">
        <w:trPr>
          <w:trHeight w:val="285"/>
        </w:trPr>
        <w:tc>
          <w:tcPr>
            <w:tcW w:w="1135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0E00E1FE" w14:textId="77777777" w:rsidR="00477848" w:rsidRDefault="00477848" w:rsidP="00BF211A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  Štvrtok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52EA9175" w14:textId="77777777" w:rsidR="00477848" w:rsidRDefault="00477848" w:rsidP="00BF211A">
            <w:pPr>
              <w:rPr>
                <w:b/>
                <w:color w:val="00B050"/>
                <w:sz w:val="26"/>
                <w:szCs w:val="26"/>
                <w:lang w:eastAsia="en-US"/>
              </w:rPr>
            </w:pPr>
            <w:r>
              <w:rPr>
                <w:b/>
                <w:color w:val="00B050"/>
                <w:sz w:val="26"/>
                <w:szCs w:val="26"/>
                <w:lang w:eastAsia="en-US"/>
              </w:rPr>
              <w:t xml:space="preserve">    8</w:t>
            </w:r>
            <w:r>
              <w:rPr>
                <w:b/>
                <w:color w:val="00B050"/>
                <w:sz w:val="26"/>
                <w:szCs w:val="26"/>
                <w:vertAlign w:val="superscript"/>
                <w:lang w:eastAsia="en-US"/>
              </w:rPr>
              <w:t>00</w:t>
            </w:r>
          </w:p>
        </w:tc>
        <w:tc>
          <w:tcPr>
            <w:tcW w:w="9212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hideMark/>
          </w:tcPr>
          <w:p w14:paraId="0BDB1A96" w14:textId="77777777" w:rsidR="00477848" w:rsidRDefault="00477848" w:rsidP="00BF211A">
            <w:pPr>
              <w:rPr>
                <w:sz w:val="26"/>
                <w:szCs w:val="26"/>
                <w:lang w:eastAsia="en-US"/>
              </w:rPr>
            </w:pPr>
            <w:proofErr w:type="spellStart"/>
            <w:r>
              <w:rPr>
                <w:sz w:val="26"/>
                <w:szCs w:val="26"/>
                <w:lang w:eastAsia="en-US"/>
              </w:rPr>
              <w:t>Poďak</w:t>
            </w:r>
            <w:proofErr w:type="spellEnd"/>
            <w:r>
              <w:rPr>
                <w:sz w:val="26"/>
                <w:szCs w:val="26"/>
                <w:lang w:eastAsia="en-US"/>
              </w:rPr>
              <w:t xml:space="preserve">. Pánu Bohu a prosba za zdravie a Božiu pomoc pre rodinu </w:t>
            </w:r>
            <w:proofErr w:type="spellStart"/>
            <w:r>
              <w:rPr>
                <w:sz w:val="26"/>
                <w:szCs w:val="26"/>
                <w:lang w:eastAsia="en-US"/>
              </w:rPr>
              <w:t>Pacalajovú</w:t>
            </w:r>
            <w:proofErr w:type="spellEnd"/>
            <w:r>
              <w:rPr>
                <w:sz w:val="26"/>
                <w:szCs w:val="26"/>
                <w:lang w:eastAsia="en-US"/>
              </w:rPr>
              <w:t xml:space="preserve"> č.470</w:t>
            </w:r>
          </w:p>
          <w:p w14:paraId="6F97A13D" w14:textId="77777777" w:rsidR="00477848" w:rsidRDefault="00477848" w:rsidP="00BF211A">
            <w:pPr>
              <w:rPr>
                <w:sz w:val="26"/>
                <w:szCs w:val="26"/>
                <w:lang w:eastAsia="en-US"/>
              </w:rPr>
            </w:pPr>
          </w:p>
        </w:tc>
      </w:tr>
      <w:tr w:rsidR="00477848" w14:paraId="0ADBEF37" w14:textId="77777777" w:rsidTr="00BF211A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69B046CE" w14:textId="77777777" w:rsidR="00477848" w:rsidRDefault="00477848" w:rsidP="00BF211A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   Sobota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</w:tcPr>
          <w:p w14:paraId="2A994EC3" w14:textId="77777777" w:rsidR="00477848" w:rsidRDefault="00477848" w:rsidP="00BF211A">
            <w:pPr>
              <w:rPr>
                <w:b/>
                <w:color w:val="00B050"/>
                <w:sz w:val="26"/>
                <w:szCs w:val="26"/>
                <w:lang w:eastAsia="en-US"/>
              </w:rPr>
            </w:pPr>
            <w:r>
              <w:rPr>
                <w:b/>
                <w:color w:val="00B050"/>
                <w:sz w:val="26"/>
                <w:szCs w:val="26"/>
                <w:lang w:eastAsia="en-US"/>
              </w:rPr>
              <w:t xml:space="preserve">    9</w:t>
            </w:r>
            <w:r>
              <w:rPr>
                <w:b/>
                <w:color w:val="00B050"/>
                <w:sz w:val="26"/>
                <w:szCs w:val="26"/>
                <w:vertAlign w:val="superscript"/>
                <w:lang w:eastAsia="en-US"/>
              </w:rPr>
              <w:t>15</w:t>
            </w:r>
          </w:p>
        </w:tc>
        <w:tc>
          <w:tcPr>
            <w:tcW w:w="9212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566F6754" w14:textId="77777777" w:rsidR="00477848" w:rsidRPr="00E532DC" w:rsidRDefault="00477848" w:rsidP="00BF211A">
            <w:pPr>
              <w:rPr>
                <w:sz w:val="26"/>
                <w:szCs w:val="26"/>
                <w:lang w:eastAsia="en-US"/>
              </w:rPr>
            </w:pPr>
            <w:r w:rsidRPr="00E532DC">
              <w:rPr>
                <w:sz w:val="26"/>
                <w:szCs w:val="26"/>
                <w:lang w:eastAsia="en-US"/>
              </w:rPr>
              <w:t>+</w:t>
            </w:r>
            <w:r>
              <w:rPr>
                <w:sz w:val="26"/>
                <w:szCs w:val="26"/>
                <w:lang w:eastAsia="en-US"/>
              </w:rPr>
              <w:t xml:space="preserve">Štefan </w:t>
            </w:r>
            <w:proofErr w:type="spellStart"/>
            <w:r>
              <w:rPr>
                <w:sz w:val="26"/>
                <w:szCs w:val="26"/>
                <w:lang w:eastAsia="en-US"/>
              </w:rPr>
              <w:t>Janes</w:t>
            </w:r>
            <w:proofErr w:type="spellEnd"/>
            <w:r>
              <w:rPr>
                <w:sz w:val="26"/>
                <w:szCs w:val="26"/>
                <w:lang w:eastAsia="en-US"/>
              </w:rPr>
              <w:t xml:space="preserve"> a manželka , syn Jozef, Milan </w:t>
            </w:r>
            <w:proofErr w:type="spellStart"/>
            <w:r>
              <w:rPr>
                <w:sz w:val="26"/>
                <w:szCs w:val="26"/>
                <w:lang w:eastAsia="en-US"/>
              </w:rPr>
              <w:t>Mihál</w:t>
            </w:r>
            <w:proofErr w:type="spellEnd"/>
            <w:r>
              <w:rPr>
                <w:sz w:val="26"/>
                <w:szCs w:val="26"/>
                <w:lang w:eastAsia="en-US"/>
              </w:rPr>
              <w:t xml:space="preserve"> a manželka č.88</w:t>
            </w:r>
          </w:p>
        </w:tc>
      </w:tr>
      <w:tr w:rsidR="00477848" w14:paraId="7072F1C6" w14:textId="77777777" w:rsidTr="00BF211A">
        <w:trPr>
          <w:trHeight w:val="300"/>
        </w:trPr>
        <w:tc>
          <w:tcPr>
            <w:tcW w:w="1135" w:type="dxa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hideMark/>
          </w:tcPr>
          <w:p w14:paraId="3274C176" w14:textId="77777777" w:rsidR="00477848" w:rsidRPr="00C21A38" w:rsidRDefault="00477848" w:rsidP="00BF211A">
            <w:pPr>
              <w:spacing w:line="276" w:lineRule="auto"/>
              <w:rPr>
                <w:b/>
                <w:color w:val="FF0000"/>
                <w:lang w:eastAsia="en-US"/>
              </w:rPr>
            </w:pPr>
            <w:r w:rsidRPr="00C21A38">
              <w:rPr>
                <w:b/>
                <w:color w:val="FF0000"/>
                <w:lang w:eastAsia="en-US"/>
              </w:rPr>
              <w:t xml:space="preserve">   </w:t>
            </w:r>
            <w:r w:rsidRPr="007C794E">
              <w:rPr>
                <w:b/>
                <w:color w:val="FF0000"/>
                <w:shd w:val="clear" w:color="auto" w:fill="92D050"/>
                <w:lang w:eastAsia="en-US"/>
              </w:rPr>
              <w:t>Nedeľa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FFFFFF" w:themeFill="background1"/>
            <w:hideMark/>
          </w:tcPr>
          <w:p w14:paraId="442E9359" w14:textId="77777777" w:rsidR="00477848" w:rsidRDefault="00477848" w:rsidP="00BF211A">
            <w:pPr>
              <w:spacing w:line="276" w:lineRule="auto"/>
              <w:rPr>
                <w:b/>
                <w:color w:val="00B050"/>
                <w:sz w:val="26"/>
                <w:szCs w:val="26"/>
                <w:lang w:eastAsia="en-US"/>
              </w:rPr>
            </w:pPr>
            <w:r>
              <w:rPr>
                <w:b/>
                <w:color w:val="00B050"/>
                <w:sz w:val="26"/>
                <w:szCs w:val="26"/>
                <w:lang w:eastAsia="en-US"/>
              </w:rPr>
              <w:t xml:space="preserve">    9</w:t>
            </w:r>
            <w:r>
              <w:rPr>
                <w:b/>
                <w:color w:val="00B050"/>
                <w:sz w:val="26"/>
                <w:szCs w:val="26"/>
                <w:vertAlign w:val="superscript"/>
                <w:lang w:eastAsia="en-US"/>
              </w:rPr>
              <w:t>15</w:t>
            </w:r>
          </w:p>
        </w:tc>
        <w:tc>
          <w:tcPr>
            <w:tcW w:w="9212" w:type="dxa"/>
            <w:tcBorders>
              <w:top w:val="double" w:sz="4" w:space="0" w:color="auto"/>
              <w:left w:val="nil"/>
              <w:bottom w:val="double" w:sz="4" w:space="0" w:color="auto"/>
              <w:right w:val="double" w:sz="6" w:space="0" w:color="auto"/>
            </w:tcBorders>
            <w:hideMark/>
          </w:tcPr>
          <w:p w14:paraId="49D7A21C" w14:textId="77777777" w:rsidR="00477848" w:rsidRDefault="00477848" w:rsidP="00BF211A">
            <w:pPr>
              <w:spacing w:line="276" w:lineRule="auto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+Martin Gajdoš, 1. výr. úmrtia, brat, matka, starý otec a strýko č.86</w:t>
            </w:r>
          </w:p>
        </w:tc>
      </w:tr>
    </w:tbl>
    <w:p w14:paraId="04B21E76" w14:textId="77777777" w:rsidR="00477848" w:rsidRDefault="00477848" w:rsidP="00477848">
      <w:pPr>
        <w:pStyle w:val="Normlny1"/>
        <w:rPr>
          <w:b/>
          <w:color w:val="FF0000"/>
          <w:sz w:val="24"/>
          <w:szCs w:val="24"/>
        </w:rPr>
      </w:pPr>
    </w:p>
    <w:p w14:paraId="40474D23" w14:textId="77777777" w:rsidR="00477848" w:rsidRDefault="00477848" w:rsidP="00477848">
      <w:pPr>
        <w:pStyle w:val="Normlny1"/>
        <w:rPr>
          <w:sz w:val="24"/>
        </w:rPr>
      </w:pPr>
      <w:r w:rsidRPr="0035006D">
        <w:rPr>
          <w:b/>
          <w:color w:val="FF0000"/>
          <w:sz w:val="24"/>
          <w:szCs w:val="24"/>
        </w:rPr>
        <w:t>1</w:t>
      </w:r>
      <w:r>
        <w:rPr>
          <w:b/>
          <w:color w:val="FF0000"/>
          <w:sz w:val="24"/>
          <w:szCs w:val="24"/>
        </w:rPr>
        <w:t xml:space="preserve">. </w:t>
      </w:r>
      <w:r>
        <w:rPr>
          <w:b/>
          <w:color w:val="000000" w:themeColor="text1"/>
          <w:sz w:val="24"/>
          <w:szCs w:val="24"/>
        </w:rPr>
        <w:t>V stredu je  spomienka na</w:t>
      </w:r>
      <w:r>
        <w:rPr>
          <w:b/>
          <w:sz w:val="24"/>
          <w:szCs w:val="24"/>
        </w:rPr>
        <w:t xml:space="preserve"> Preblahoslavenú Pannu Máriu Lurdskú.  Zároveň si budeme pripomínať 34. svetový deň chorých. </w:t>
      </w:r>
      <w:r w:rsidRPr="00A7396D">
        <w:rPr>
          <w:b/>
          <w:sz w:val="24"/>
          <w:szCs w:val="24"/>
          <w:u w:val="single"/>
        </w:rPr>
        <w:t>V tejto súvislosti</w:t>
      </w:r>
      <w:r>
        <w:rPr>
          <w:b/>
          <w:sz w:val="24"/>
          <w:szCs w:val="24"/>
          <w:u w:val="single"/>
        </w:rPr>
        <w:t xml:space="preserve"> budem  </w:t>
      </w:r>
      <w:r w:rsidRPr="00C052D7">
        <w:rPr>
          <w:b/>
          <w:color w:val="00B050"/>
          <w:sz w:val="24"/>
          <w:szCs w:val="24"/>
          <w:u w:val="single"/>
        </w:rPr>
        <w:t>v utorok v Malej Lehote</w:t>
      </w:r>
      <w:r>
        <w:rPr>
          <w:b/>
          <w:color w:val="0070C0"/>
          <w:sz w:val="24"/>
          <w:szCs w:val="24"/>
          <w:u w:val="single"/>
        </w:rPr>
        <w:t xml:space="preserve">  a v stredu vo Veľkej Lehote  </w:t>
      </w:r>
      <w:r>
        <w:rPr>
          <w:b/>
          <w:sz w:val="24"/>
          <w:szCs w:val="24"/>
          <w:u w:val="single"/>
        </w:rPr>
        <w:t xml:space="preserve">počas sv. omše </w:t>
      </w:r>
      <w:r w:rsidRPr="00A7396D">
        <w:rPr>
          <w:b/>
          <w:sz w:val="24"/>
          <w:szCs w:val="24"/>
          <w:u w:val="single"/>
        </w:rPr>
        <w:t>vysluhovať sviatosť pomazania chorých</w:t>
      </w:r>
      <w:r>
        <w:rPr>
          <w:b/>
          <w:sz w:val="24"/>
          <w:szCs w:val="24"/>
          <w:u w:val="single"/>
        </w:rPr>
        <w:t>.</w:t>
      </w:r>
      <w:r>
        <w:rPr>
          <w:b/>
          <w:sz w:val="24"/>
          <w:szCs w:val="24"/>
        </w:rPr>
        <w:t xml:space="preserve"> </w:t>
      </w:r>
      <w:r w:rsidRPr="00403765">
        <w:rPr>
          <w:b/>
          <w:color w:val="FF0000"/>
          <w:sz w:val="24"/>
          <w:szCs w:val="24"/>
        </w:rPr>
        <w:t xml:space="preserve"> </w:t>
      </w:r>
    </w:p>
    <w:p w14:paraId="0A67215E" w14:textId="77777777" w:rsidR="00477848" w:rsidRDefault="00477848" w:rsidP="00477848">
      <w:pPr>
        <w:pStyle w:val="Normlny1"/>
        <w:rPr>
          <w:b/>
          <w:color w:val="FF0000"/>
          <w:sz w:val="24"/>
          <w:szCs w:val="24"/>
        </w:rPr>
      </w:pPr>
    </w:p>
    <w:p w14:paraId="3177CAF9" w14:textId="6EFD768B" w:rsidR="00477848" w:rsidRPr="00E524F6" w:rsidRDefault="00477848" w:rsidP="00477848">
      <w:pPr>
        <w:pStyle w:val="Normlny1"/>
        <w:rPr>
          <w:b/>
          <w:sz w:val="24"/>
        </w:rPr>
      </w:pPr>
      <w:r w:rsidRPr="00BE3633">
        <w:rPr>
          <w:b/>
          <w:color w:val="FF0000"/>
          <w:sz w:val="24"/>
          <w:szCs w:val="24"/>
        </w:rPr>
        <w:t>2.</w:t>
      </w:r>
      <w:r>
        <w:rPr>
          <w:b/>
          <w:color w:val="FF0000"/>
          <w:sz w:val="24"/>
          <w:szCs w:val="24"/>
        </w:rPr>
        <w:t xml:space="preserve"> </w:t>
      </w:r>
      <w:r>
        <w:rPr>
          <w:b/>
          <w:sz w:val="24"/>
          <w:szCs w:val="24"/>
        </w:rPr>
        <w:t>Cez víkend budú obidve obce organizovať už 39. ročník gajdošských slávností. Sv. omša v nedeľu by mala byť aj  za účasti miestnych gajdošov ale aj iných hostí, ktorí svojou muzikou môžu takto prispieť k oslave Boha.</w:t>
      </w:r>
    </w:p>
    <w:p w14:paraId="5BB2724B" w14:textId="77777777" w:rsidR="00477848" w:rsidRDefault="00477848" w:rsidP="00477848">
      <w:pPr>
        <w:tabs>
          <w:tab w:val="left" w:pos="4121"/>
        </w:tabs>
        <w:rPr>
          <w:sz w:val="26"/>
          <w:szCs w:val="26"/>
        </w:rPr>
      </w:pPr>
    </w:p>
    <w:p w14:paraId="67D79E28" w14:textId="77777777" w:rsidR="00477848" w:rsidRPr="003D0EAF" w:rsidRDefault="00477848" w:rsidP="00477848">
      <w:pPr>
        <w:rPr>
          <w:b/>
          <w:color w:val="0070C0"/>
        </w:rPr>
      </w:pPr>
    </w:p>
    <w:p w14:paraId="55DB487C" w14:textId="77777777" w:rsidR="00477848" w:rsidRDefault="00477848" w:rsidP="00477848">
      <w:pPr>
        <w:pStyle w:val="Normlny1"/>
        <w:rPr>
          <w:b/>
          <w:sz w:val="24"/>
        </w:rPr>
      </w:pPr>
    </w:p>
    <w:p w14:paraId="5878A2B9" w14:textId="77777777" w:rsidR="00477848" w:rsidRDefault="00477848" w:rsidP="00477848">
      <w:pPr>
        <w:pStyle w:val="v1msonormal"/>
      </w:pPr>
    </w:p>
    <w:p w14:paraId="27077FB4" w14:textId="77777777" w:rsidR="00477848" w:rsidRPr="0036357A" w:rsidRDefault="00477848" w:rsidP="00477848">
      <w:pPr>
        <w:pStyle w:val="Normlny1"/>
        <w:rPr>
          <w:b/>
          <w:color w:val="FF0000"/>
          <w:sz w:val="24"/>
          <w:szCs w:val="24"/>
        </w:rPr>
      </w:pPr>
    </w:p>
    <w:p w14:paraId="65BAF6D4" w14:textId="77777777" w:rsidR="00477848" w:rsidRDefault="00477848" w:rsidP="00477848">
      <w:pPr>
        <w:pStyle w:val="v1msonormal"/>
        <w:rPr>
          <w:b/>
          <w:color w:val="000000" w:themeColor="text1"/>
          <w:sz w:val="26"/>
          <w:szCs w:val="26"/>
        </w:rPr>
      </w:pPr>
      <w:proofErr w:type="spellStart"/>
      <w:r w:rsidRPr="00393CD4">
        <w:rPr>
          <w:b/>
          <w:sz w:val="26"/>
          <w:szCs w:val="26"/>
          <w:u w:val="single"/>
        </w:rPr>
        <w:t>Uprat</w:t>
      </w:r>
      <w:proofErr w:type="spellEnd"/>
      <w:r w:rsidRPr="00393CD4">
        <w:rPr>
          <w:b/>
          <w:sz w:val="26"/>
          <w:szCs w:val="26"/>
          <w:u w:val="single"/>
        </w:rPr>
        <w:t xml:space="preserve">. kostol.: </w:t>
      </w:r>
      <w:r w:rsidRPr="00393CD4">
        <w:rPr>
          <w:b/>
          <w:color w:val="0070C0"/>
          <w:sz w:val="26"/>
          <w:szCs w:val="26"/>
        </w:rPr>
        <w:t>V.</w:t>
      </w:r>
      <w:r>
        <w:rPr>
          <w:b/>
          <w:color w:val="0070C0"/>
          <w:sz w:val="26"/>
          <w:szCs w:val="26"/>
        </w:rPr>
        <w:t xml:space="preserve"> </w:t>
      </w:r>
      <w:r w:rsidRPr="00393CD4">
        <w:rPr>
          <w:b/>
          <w:color w:val="0070C0"/>
          <w:sz w:val="26"/>
          <w:szCs w:val="26"/>
        </w:rPr>
        <w:t>Lehota:</w:t>
      </w:r>
      <w:r>
        <w:rPr>
          <w:b/>
          <w:color w:val="0070C0"/>
          <w:sz w:val="26"/>
          <w:szCs w:val="26"/>
        </w:rPr>
        <w:t xml:space="preserve"> </w:t>
      </w:r>
      <w:r>
        <w:rPr>
          <w:b/>
          <w:sz w:val="26"/>
          <w:szCs w:val="26"/>
        </w:rPr>
        <w:t xml:space="preserve">Vo </w:t>
      </w:r>
      <w:r w:rsidRPr="008332BD">
        <w:rPr>
          <w:b/>
          <w:color w:val="FF0000"/>
          <w:sz w:val="26"/>
          <w:szCs w:val="26"/>
        </w:rPr>
        <w:t>februári</w:t>
      </w:r>
      <w:r>
        <w:rPr>
          <w:b/>
          <w:color w:val="FF0000"/>
          <w:sz w:val="26"/>
          <w:szCs w:val="26"/>
        </w:rPr>
        <w:t xml:space="preserve"> </w:t>
      </w:r>
      <w:r w:rsidRPr="00393CD4">
        <w:rPr>
          <w:b/>
          <w:sz w:val="26"/>
          <w:szCs w:val="26"/>
        </w:rPr>
        <w:t xml:space="preserve">upratuje </w:t>
      </w:r>
      <w:r w:rsidRPr="00393CD4">
        <w:rPr>
          <w:b/>
          <w:color w:val="FF0000"/>
          <w:sz w:val="26"/>
          <w:szCs w:val="26"/>
        </w:rPr>
        <w:t>ružencov</w:t>
      </w:r>
      <w:r>
        <w:rPr>
          <w:b/>
          <w:color w:val="FF0000"/>
          <w:sz w:val="26"/>
          <w:szCs w:val="26"/>
        </w:rPr>
        <w:t>é spoločenstvo</w:t>
      </w:r>
      <w:r w:rsidRPr="00393CD4">
        <w:rPr>
          <w:b/>
          <w:color w:val="FF0000"/>
          <w:sz w:val="26"/>
          <w:szCs w:val="26"/>
        </w:rPr>
        <w:t xml:space="preserve"> p.</w:t>
      </w:r>
      <w:r>
        <w:rPr>
          <w:b/>
          <w:color w:val="FF0000"/>
          <w:sz w:val="26"/>
          <w:szCs w:val="26"/>
        </w:rPr>
        <w:t xml:space="preserve"> Anny</w:t>
      </w:r>
      <w:r w:rsidRPr="00393CD4">
        <w:rPr>
          <w:b/>
          <w:color w:val="FF0000"/>
          <w:sz w:val="26"/>
          <w:szCs w:val="26"/>
        </w:rPr>
        <w:t xml:space="preserve">  </w:t>
      </w:r>
      <w:proofErr w:type="spellStart"/>
      <w:r>
        <w:rPr>
          <w:b/>
          <w:color w:val="FF0000"/>
          <w:sz w:val="26"/>
          <w:szCs w:val="26"/>
        </w:rPr>
        <w:t>Garajovej</w:t>
      </w:r>
      <w:proofErr w:type="spellEnd"/>
      <w:r w:rsidRPr="00393CD4">
        <w:rPr>
          <w:b/>
          <w:color w:val="FF0000"/>
          <w:sz w:val="26"/>
          <w:szCs w:val="26"/>
        </w:rPr>
        <w:t xml:space="preserve">                               </w:t>
      </w:r>
      <w:r w:rsidRPr="00393CD4">
        <w:rPr>
          <w:b/>
          <w:color w:val="FF0000"/>
          <w:sz w:val="26"/>
          <w:szCs w:val="26"/>
        </w:rPr>
        <w:tab/>
      </w:r>
      <w:r w:rsidRPr="00393CD4">
        <w:rPr>
          <w:b/>
          <w:color w:val="FF0000"/>
          <w:sz w:val="26"/>
          <w:szCs w:val="26"/>
        </w:rPr>
        <w:tab/>
        <w:t xml:space="preserve">  </w:t>
      </w:r>
      <w:r>
        <w:rPr>
          <w:b/>
          <w:color w:val="FF0000"/>
          <w:sz w:val="26"/>
          <w:szCs w:val="26"/>
        </w:rPr>
        <w:t xml:space="preserve"> </w:t>
      </w:r>
      <w:r w:rsidRPr="00393CD4">
        <w:rPr>
          <w:b/>
          <w:color w:val="FF0000"/>
          <w:sz w:val="26"/>
          <w:szCs w:val="26"/>
        </w:rPr>
        <w:t xml:space="preserve"> </w:t>
      </w:r>
      <w:proofErr w:type="spellStart"/>
      <w:r w:rsidRPr="00393CD4">
        <w:rPr>
          <w:b/>
          <w:color w:val="00B050"/>
          <w:sz w:val="26"/>
          <w:szCs w:val="26"/>
        </w:rPr>
        <w:t>M.Lehota</w:t>
      </w:r>
      <w:proofErr w:type="spellEnd"/>
      <w:r w:rsidRPr="00393CD4">
        <w:rPr>
          <w:sz w:val="26"/>
          <w:szCs w:val="26"/>
        </w:rPr>
        <w:t xml:space="preserve">: </w:t>
      </w:r>
      <w:r w:rsidRPr="00393CD4">
        <w:rPr>
          <w:b/>
          <w:color w:val="000000" w:themeColor="text1"/>
          <w:sz w:val="26"/>
          <w:szCs w:val="26"/>
        </w:rPr>
        <w:t xml:space="preserve">Výzdoba  </w:t>
      </w:r>
      <w:r w:rsidRPr="00393CD4">
        <w:rPr>
          <w:b/>
          <w:color w:val="000000" w:themeColor="text1"/>
          <w:sz w:val="26"/>
          <w:szCs w:val="26"/>
        </w:rPr>
        <w:tab/>
      </w:r>
      <w:r>
        <w:rPr>
          <w:b/>
          <w:color w:val="000000" w:themeColor="text1"/>
          <w:sz w:val="26"/>
          <w:szCs w:val="26"/>
        </w:rPr>
        <w:tab/>
      </w:r>
      <w:r>
        <w:rPr>
          <w:b/>
          <w:color w:val="000000" w:themeColor="text1"/>
          <w:sz w:val="26"/>
          <w:szCs w:val="26"/>
        </w:rPr>
        <w:tab/>
      </w:r>
      <w:r>
        <w:rPr>
          <w:b/>
          <w:color w:val="000000" w:themeColor="text1"/>
          <w:sz w:val="26"/>
          <w:szCs w:val="26"/>
        </w:rPr>
        <w:tab/>
      </w:r>
      <w:r>
        <w:rPr>
          <w:b/>
          <w:color w:val="000000" w:themeColor="text1"/>
          <w:sz w:val="26"/>
          <w:szCs w:val="26"/>
        </w:rPr>
        <w:tab/>
      </w:r>
      <w:r>
        <w:rPr>
          <w:b/>
          <w:color w:val="000000" w:themeColor="text1"/>
          <w:sz w:val="26"/>
          <w:szCs w:val="26"/>
        </w:rPr>
        <w:tab/>
      </w:r>
      <w:r>
        <w:rPr>
          <w:b/>
          <w:color w:val="000000" w:themeColor="text1"/>
          <w:sz w:val="26"/>
          <w:szCs w:val="26"/>
        </w:rPr>
        <w:tab/>
      </w:r>
      <w:r>
        <w:rPr>
          <w:b/>
          <w:color w:val="000000" w:themeColor="text1"/>
          <w:sz w:val="26"/>
          <w:szCs w:val="26"/>
        </w:rPr>
        <w:tab/>
      </w:r>
      <w:r>
        <w:rPr>
          <w:b/>
          <w:color w:val="000000" w:themeColor="text1"/>
          <w:sz w:val="26"/>
          <w:szCs w:val="26"/>
        </w:rPr>
        <w:tab/>
        <w:t xml:space="preserve">          </w:t>
      </w:r>
    </w:p>
    <w:p w14:paraId="0CA1BF54" w14:textId="77777777" w:rsidR="00477848" w:rsidRDefault="00477848" w:rsidP="00477848">
      <w:pPr>
        <w:tabs>
          <w:tab w:val="left" w:pos="1670"/>
        </w:tabs>
        <w:rPr>
          <w:b/>
          <w:sz w:val="26"/>
          <w:szCs w:val="26"/>
        </w:rPr>
      </w:pPr>
    </w:p>
    <w:p w14:paraId="3435A460" w14:textId="77777777" w:rsidR="00477848" w:rsidRPr="00CA0B95" w:rsidRDefault="00477848" w:rsidP="00477848">
      <w:pPr>
        <w:tabs>
          <w:tab w:val="left" w:pos="1670"/>
        </w:tabs>
        <w:rPr>
          <w:sz w:val="26"/>
          <w:szCs w:val="26"/>
        </w:rPr>
      </w:pPr>
      <w:r>
        <w:rPr>
          <w:b/>
          <w:sz w:val="26"/>
          <w:szCs w:val="26"/>
        </w:rPr>
        <w:t>Ďakujem  všetkým, ktorí</w:t>
      </w:r>
      <w:r w:rsidRPr="00393CD4">
        <w:rPr>
          <w:b/>
          <w:sz w:val="26"/>
          <w:szCs w:val="26"/>
        </w:rPr>
        <w:t xml:space="preserve"> uplynulý týždeň upratovali, čistil</w:t>
      </w:r>
      <w:r>
        <w:rPr>
          <w:b/>
          <w:sz w:val="26"/>
          <w:szCs w:val="26"/>
        </w:rPr>
        <w:t>i a vyzdobovali kostol, aj za starostlivosť o areál kostola</w:t>
      </w:r>
      <w:r w:rsidRPr="00393CD4">
        <w:rPr>
          <w:b/>
          <w:sz w:val="26"/>
          <w:szCs w:val="26"/>
        </w:rPr>
        <w:t>.</w:t>
      </w:r>
    </w:p>
    <w:p w14:paraId="08EFCCD2" w14:textId="77777777" w:rsidR="00477848" w:rsidRPr="00721236" w:rsidRDefault="00477848" w:rsidP="00477848">
      <w:pPr>
        <w:tabs>
          <w:tab w:val="left" w:pos="4121"/>
        </w:tabs>
      </w:pPr>
    </w:p>
    <w:p w14:paraId="729154E0" w14:textId="77777777" w:rsidR="00477848" w:rsidRDefault="00477848" w:rsidP="00477848">
      <w:pPr>
        <w:tabs>
          <w:tab w:val="left" w:pos="4121"/>
        </w:tabs>
      </w:pPr>
    </w:p>
    <w:p w14:paraId="4C72053E" w14:textId="77777777" w:rsidR="00477848" w:rsidRPr="00721236" w:rsidRDefault="00477848" w:rsidP="00477848">
      <w:pPr>
        <w:tabs>
          <w:tab w:val="left" w:pos="4121"/>
        </w:tabs>
      </w:pPr>
    </w:p>
    <w:p w14:paraId="4D3FFCB4" w14:textId="77777777" w:rsidR="00477848" w:rsidRPr="00721236" w:rsidRDefault="00477848" w:rsidP="00477848">
      <w:pPr>
        <w:tabs>
          <w:tab w:val="left" w:pos="4121"/>
        </w:tabs>
      </w:pPr>
    </w:p>
    <w:p w14:paraId="27CBBFD7" w14:textId="367CB417" w:rsidR="001109E2" w:rsidRPr="00721236" w:rsidRDefault="001109E2" w:rsidP="00477848">
      <w:pPr>
        <w:pStyle w:val="v1msonormal"/>
      </w:pPr>
    </w:p>
    <w:p w14:paraId="59A107A0" w14:textId="77777777" w:rsidR="00A43E1F" w:rsidRPr="001109E2" w:rsidRDefault="00A43E1F" w:rsidP="001109E2"/>
    <w:sectPr w:rsidR="00A43E1F" w:rsidRPr="001109E2" w:rsidSect="00165CF2">
      <w:pgSz w:w="11906" w:h="16838"/>
      <w:pgMar w:top="284" w:right="397" w:bottom="284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A6E"/>
    <w:rsid w:val="00023F88"/>
    <w:rsid w:val="0006181E"/>
    <w:rsid w:val="000B4DF6"/>
    <w:rsid w:val="001109E2"/>
    <w:rsid w:val="00120F2A"/>
    <w:rsid w:val="00122489"/>
    <w:rsid w:val="00194CB6"/>
    <w:rsid w:val="001E7E93"/>
    <w:rsid w:val="0024470F"/>
    <w:rsid w:val="002933EF"/>
    <w:rsid w:val="002A7A18"/>
    <w:rsid w:val="00387050"/>
    <w:rsid w:val="003F107A"/>
    <w:rsid w:val="00400C71"/>
    <w:rsid w:val="00401FD4"/>
    <w:rsid w:val="00446AE8"/>
    <w:rsid w:val="00477848"/>
    <w:rsid w:val="004F3180"/>
    <w:rsid w:val="005540CC"/>
    <w:rsid w:val="00560BA4"/>
    <w:rsid w:val="00576B69"/>
    <w:rsid w:val="005D38DE"/>
    <w:rsid w:val="0067384B"/>
    <w:rsid w:val="00694095"/>
    <w:rsid w:val="006949AB"/>
    <w:rsid w:val="006E5D08"/>
    <w:rsid w:val="00713B93"/>
    <w:rsid w:val="0075214A"/>
    <w:rsid w:val="00785B49"/>
    <w:rsid w:val="00804D0E"/>
    <w:rsid w:val="00830E4E"/>
    <w:rsid w:val="00892503"/>
    <w:rsid w:val="008A38AC"/>
    <w:rsid w:val="00940CED"/>
    <w:rsid w:val="009C6D65"/>
    <w:rsid w:val="009F0AF8"/>
    <w:rsid w:val="00A43E1F"/>
    <w:rsid w:val="00A67FD3"/>
    <w:rsid w:val="00A90CC8"/>
    <w:rsid w:val="00AD705F"/>
    <w:rsid w:val="00AE6308"/>
    <w:rsid w:val="00AE6A6E"/>
    <w:rsid w:val="00B2487D"/>
    <w:rsid w:val="00B317A1"/>
    <w:rsid w:val="00B43BB1"/>
    <w:rsid w:val="00B476C6"/>
    <w:rsid w:val="00BF4E62"/>
    <w:rsid w:val="00C2603F"/>
    <w:rsid w:val="00C436AA"/>
    <w:rsid w:val="00C46D81"/>
    <w:rsid w:val="00C8422E"/>
    <w:rsid w:val="00CE4DA4"/>
    <w:rsid w:val="00D02962"/>
    <w:rsid w:val="00D83880"/>
    <w:rsid w:val="00D9598A"/>
    <w:rsid w:val="00DD4F54"/>
    <w:rsid w:val="00DE110B"/>
    <w:rsid w:val="00DE44A3"/>
    <w:rsid w:val="00E050FF"/>
    <w:rsid w:val="00E07CB7"/>
    <w:rsid w:val="00E428A4"/>
    <w:rsid w:val="00E90DDD"/>
    <w:rsid w:val="00EC56DE"/>
    <w:rsid w:val="00EE0912"/>
    <w:rsid w:val="00F015EF"/>
    <w:rsid w:val="00F16672"/>
    <w:rsid w:val="00F57B69"/>
    <w:rsid w:val="00F63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4CEDFE"/>
  <w15:chartTrackingRefBased/>
  <w15:docId w15:val="{D6906033-7C3E-4106-AC21-76F061BC4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0B4D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1"/>
    <w:next w:val="Normlny1"/>
    <w:link w:val="Nadpis1Char"/>
    <w:qFormat/>
    <w:rsid w:val="000B4DF6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12248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0B4DF6"/>
    <w:rPr>
      <w:rFonts w:ascii="Arial" w:eastAsia="Times New Roman" w:hAnsi="Arial" w:cs="Times New Roman"/>
      <w:b/>
      <w:kern w:val="28"/>
      <w:sz w:val="28"/>
      <w:szCs w:val="20"/>
      <w:lang w:eastAsia="sk-SK"/>
    </w:rPr>
  </w:style>
  <w:style w:type="paragraph" w:customStyle="1" w:styleId="Normlny1">
    <w:name w:val="Normálny1"/>
    <w:uiPriority w:val="99"/>
    <w:rsid w:val="000B4DF6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Bezriadkovania">
    <w:name w:val="No Spacing"/>
    <w:uiPriority w:val="1"/>
    <w:qFormat/>
    <w:rsid w:val="000B4D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0B4DF6"/>
    <w:rPr>
      <w:color w:val="0000FF"/>
      <w:u w:val="single"/>
    </w:rPr>
  </w:style>
  <w:style w:type="paragraph" w:customStyle="1" w:styleId="v1msonormal">
    <w:name w:val="v1msonormal"/>
    <w:basedOn w:val="Normlny"/>
    <w:rsid w:val="000B4DF6"/>
    <w:pPr>
      <w:spacing w:before="100" w:beforeAutospacing="1" w:after="100" w:afterAutospacing="1"/>
    </w:pPr>
  </w:style>
  <w:style w:type="paragraph" w:styleId="Zkladntext2">
    <w:name w:val="Body Text 2"/>
    <w:basedOn w:val="Normlny"/>
    <w:link w:val="Zkladntext2Char"/>
    <w:rsid w:val="00AD705F"/>
    <w:rPr>
      <w:sz w:val="28"/>
    </w:rPr>
  </w:style>
  <w:style w:type="character" w:customStyle="1" w:styleId="Zkladntext2Char">
    <w:name w:val="Základný text 2 Char"/>
    <w:basedOn w:val="Predvolenpsmoodseku"/>
    <w:link w:val="Zkladntext2"/>
    <w:rsid w:val="00AD705F"/>
    <w:rPr>
      <w:rFonts w:ascii="Times New Roman" w:eastAsia="Times New Roman" w:hAnsi="Times New Roman" w:cs="Times New Roman"/>
      <w:sz w:val="28"/>
      <w:szCs w:val="24"/>
      <w:lang w:eastAsia="sk-SK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122489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eastAsia="sk-SK"/>
    </w:rPr>
  </w:style>
  <w:style w:type="paragraph" w:customStyle="1" w:styleId="v1msolistparagraph">
    <w:name w:val="v1msolistparagraph"/>
    <w:basedOn w:val="Normlny"/>
    <w:rsid w:val="0006181E"/>
    <w:pPr>
      <w:spacing w:before="100" w:beforeAutospacing="1" w:after="100" w:afterAutospacing="1"/>
    </w:pPr>
  </w:style>
  <w:style w:type="paragraph" w:customStyle="1" w:styleId="v1msoplaintext">
    <w:name w:val="v1msoplaintext"/>
    <w:basedOn w:val="Normlny"/>
    <w:rsid w:val="00C46D81"/>
    <w:pPr>
      <w:spacing w:before="100" w:beforeAutospacing="1" w:after="100" w:afterAutospacing="1"/>
    </w:pPr>
  </w:style>
  <w:style w:type="character" w:customStyle="1" w:styleId="v1gmail-il">
    <w:name w:val="v1gmail-il"/>
    <w:basedOn w:val="Predvolenpsmoodseku"/>
    <w:rsid w:val="00892503"/>
  </w:style>
  <w:style w:type="character" w:customStyle="1" w:styleId="w8qarf">
    <w:name w:val="w8qarf"/>
    <w:basedOn w:val="Predvolenpsmoodseku"/>
    <w:rsid w:val="00E07CB7"/>
  </w:style>
  <w:style w:type="character" w:customStyle="1" w:styleId="lrzxr">
    <w:name w:val="lrzxr"/>
    <w:basedOn w:val="Predvolenpsmoodseku"/>
    <w:rsid w:val="00E07C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96F6A7-7C91-495F-99DC-028F7D1172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UzivatelHP</dc:creator>
  <cp:keywords/>
  <dc:description/>
  <cp:lastModifiedBy>BARANCOVÁ Kristína</cp:lastModifiedBy>
  <cp:revision>2</cp:revision>
  <cp:lastPrinted>2025-05-16T16:57:00Z</cp:lastPrinted>
  <dcterms:created xsi:type="dcterms:W3CDTF">2026-02-11T17:02:00Z</dcterms:created>
  <dcterms:modified xsi:type="dcterms:W3CDTF">2026-02-11T17:02:00Z</dcterms:modified>
</cp:coreProperties>
</file>